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33" w:rsidRDefault="00025233">
      <w:pPr>
        <w:pStyle w:val="Corpodeltesto"/>
        <w:ind w:left="118" w:right="-14"/>
        <w:rPr>
          <w:rFonts w:ascii="Times New Roman"/>
          <w:noProof/>
          <w:sz w:val="20"/>
          <w:lang w:val="it-IT" w:eastAsia="it-IT"/>
        </w:rPr>
      </w:pPr>
      <w:r w:rsidRPr="00025233">
        <w:rPr>
          <w:rFonts w:ascii="Times New Roman"/>
          <w:noProof/>
          <w:sz w:val="20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92047</wp:posOffset>
            </wp:positionH>
            <wp:positionV relativeFrom="paragraph">
              <wp:posOffset>1822</wp:posOffset>
            </wp:positionV>
            <wp:extent cx="655873" cy="866692"/>
            <wp:effectExtent l="19050" t="0" r="0" b="0"/>
            <wp:wrapSquare wrapText="bothSides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xdr="http://schemas.openxmlformats.org/drawingml/2006/spreadsheetDrawing" xmlns:p="http://schemas.openxmlformats.org/presentationml/2006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73" cy="866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5233" w:rsidRPr="003134BC" w:rsidRDefault="00025233" w:rsidP="00350965">
      <w:pPr>
        <w:pStyle w:val="Corpodeltesto"/>
        <w:ind w:left="118" w:right="-14"/>
        <w:jc w:val="center"/>
        <w:rPr>
          <w:rFonts w:ascii="Times New Roman"/>
          <w:b/>
          <w:sz w:val="56"/>
          <w:szCs w:val="56"/>
          <w:lang w:val="it-IT"/>
        </w:rPr>
      </w:pPr>
      <w:r w:rsidRPr="003134BC">
        <w:rPr>
          <w:rFonts w:ascii="Times New Roman"/>
          <w:b/>
          <w:sz w:val="56"/>
          <w:szCs w:val="56"/>
          <w:lang w:val="it-IT"/>
        </w:rPr>
        <w:t>REGIONE CALABRIA</w:t>
      </w:r>
    </w:p>
    <w:p w:rsidR="00DC789F" w:rsidRPr="003134BC" w:rsidRDefault="00DC789F">
      <w:pPr>
        <w:pStyle w:val="Corpodeltesto"/>
        <w:spacing w:before="9"/>
        <w:rPr>
          <w:rFonts w:ascii="Times New Roman"/>
          <w:sz w:val="21"/>
          <w:lang w:val="it-IT"/>
        </w:rPr>
      </w:pPr>
    </w:p>
    <w:p w:rsidR="00025233" w:rsidRPr="003134BC" w:rsidRDefault="00025233">
      <w:pPr>
        <w:pStyle w:val="Corpodeltesto"/>
        <w:spacing w:before="9"/>
        <w:rPr>
          <w:rFonts w:ascii="Times New Roman"/>
          <w:sz w:val="21"/>
          <w:lang w:val="it-IT"/>
        </w:rPr>
      </w:pPr>
    </w:p>
    <w:p w:rsidR="00350965" w:rsidRDefault="00350965">
      <w:pPr>
        <w:pStyle w:val="Heading1"/>
        <w:spacing w:before="30"/>
        <w:ind w:right="6739"/>
        <w:rPr>
          <w:lang w:val="it-IT"/>
        </w:rPr>
      </w:pPr>
    </w:p>
    <w:p w:rsidR="00DC789F" w:rsidRPr="00025233" w:rsidRDefault="00C73A6C" w:rsidP="00CE495D">
      <w:pPr>
        <w:pStyle w:val="Heading1"/>
        <w:spacing w:before="30"/>
        <w:ind w:right="6739"/>
        <w:rPr>
          <w:sz w:val="19"/>
          <w:lang w:val="it-IT"/>
        </w:rPr>
        <w:sectPr w:rsidR="00DC789F" w:rsidRPr="00025233" w:rsidSect="00350965">
          <w:type w:val="continuous"/>
          <w:pgSz w:w="11910" w:h="16840"/>
          <w:pgMar w:top="1134" w:right="1582" w:bottom="278" w:left="1298" w:header="720" w:footer="720" w:gutter="0"/>
          <w:cols w:space="720"/>
        </w:sectPr>
      </w:pPr>
      <w:r w:rsidRPr="00025233">
        <w:rPr>
          <w:lang w:val="it-IT"/>
        </w:rPr>
        <w:t xml:space="preserve">DIPARTIMENTO </w:t>
      </w:r>
      <w:r w:rsidR="00CE495D">
        <w:rPr>
          <w:lang w:val="it-IT"/>
        </w:rPr>
        <w:t xml:space="preserve"> </w:t>
      </w:r>
    </w:p>
    <w:p w:rsidR="00DC789F" w:rsidRPr="00EF3054" w:rsidRDefault="00DC789F">
      <w:pPr>
        <w:pStyle w:val="Corpodeltesto"/>
        <w:rPr>
          <w:rFonts w:ascii="Times New Roman" w:hAnsi="Times New Roman" w:cs="Times New Roman"/>
          <w:b/>
          <w:lang w:val="it-IT"/>
        </w:rPr>
      </w:pPr>
    </w:p>
    <w:p w:rsidR="00DC789F" w:rsidRPr="00EF3054" w:rsidRDefault="00DC789F">
      <w:pPr>
        <w:pStyle w:val="Corpodeltesto"/>
        <w:rPr>
          <w:rFonts w:ascii="Times New Roman" w:hAnsi="Times New Roman" w:cs="Times New Roman"/>
          <w:b/>
          <w:lang w:val="it-IT"/>
        </w:rPr>
      </w:pPr>
    </w:p>
    <w:p w:rsidR="00DC789F" w:rsidRPr="00EF3054" w:rsidRDefault="00DC789F">
      <w:pPr>
        <w:pStyle w:val="Corpodeltesto"/>
        <w:rPr>
          <w:rFonts w:ascii="Times New Roman" w:hAnsi="Times New Roman" w:cs="Times New Roman"/>
          <w:b/>
          <w:lang w:val="it-IT"/>
        </w:rPr>
      </w:pPr>
    </w:p>
    <w:p w:rsidR="00DC789F" w:rsidRDefault="00DC789F">
      <w:pPr>
        <w:pStyle w:val="Corpodeltesto"/>
        <w:rPr>
          <w:rFonts w:ascii="Times New Roman" w:hAnsi="Times New Roman" w:cs="Times New Roman"/>
          <w:lang w:val="it-IT"/>
        </w:rPr>
      </w:pPr>
    </w:p>
    <w:p w:rsidR="00CE495D" w:rsidRDefault="00CE495D">
      <w:pPr>
        <w:pStyle w:val="Corpodeltesto"/>
        <w:rPr>
          <w:rFonts w:ascii="Times New Roman" w:hAnsi="Times New Roman" w:cs="Times New Roman"/>
          <w:lang w:val="it-IT"/>
        </w:rPr>
      </w:pPr>
    </w:p>
    <w:p w:rsidR="00CE495D" w:rsidRPr="00EF3054" w:rsidRDefault="00CE495D">
      <w:pPr>
        <w:pStyle w:val="Corpodeltesto"/>
        <w:rPr>
          <w:rFonts w:ascii="Times New Roman" w:hAnsi="Times New Roman" w:cs="Times New Roman"/>
          <w:lang w:val="it-IT"/>
        </w:rPr>
      </w:pPr>
    </w:p>
    <w:p w:rsidR="00DC789F" w:rsidRDefault="00DC789F">
      <w:pPr>
        <w:pStyle w:val="Corpodeltesto"/>
        <w:spacing w:before="12"/>
        <w:rPr>
          <w:rFonts w:ascii="Times New Roman" w:hAnsi="Times New Roman" w:cs="Times New Roman"/>
          <w:sz w:val="21"/>
          <w:lang w:val="it-IT"/>
        </w:rPr>
      </w:pPr>
    </w:p>
    <w:p w:rsidR="00155B52" w:rsidRPr="00EF3054" w:rsidRDefault="00155B52">
      <w:pPr>
        <w:pStyle w:val="Corpodeltesto"/>
        <w:spacing w:before="12"/>
        <w:rPr>
          <w:rFonts w:ascii="Times New Roman" w:hAnsi="Times New Roman" w:cs="Times New Roman"/>
          <w:sz w:val="21"/>
          <w:lang w:val="it-IT"/>
        </w:rPr>
      </w:pPr>
    </w:p>
    <w:p w:rsidR="00CE495D" w:rsidRDefault="00C73A6C">
      <w:pPr>
        <w:pStyle w:val="Corpodeltesto"/>
        <w:spacing w:before="30"/>
        <w:ind w:left="118" w:right="929" w:hanging="1"/>
        <w:rPr>
          <w:rFonts w:ascii="Times New Roman" w:hAnsi="Times New Roman" w:cs="Times New Roman"/>
          <w:lang w:val="it-IT"/>
        </w:rPr>
      </w:pPr>
      <w:r w:rsidRPr="00EF3054">
        <w:rPr>
          <w:rFonts w:ascii="Times New Roman" w:hAnsi="Times New Roman" w:cs="Times New Roman"/>
          <w:lang w:val="it-IT"/>
        </w:rPr>
        <w:br w:type="column"/>
      </w:r>
    </w:p>
    <w:p w:rsidR="00CE495D" w:rsidRDefault="00CE495D">
      <w:pPr>
        <w:pStyle w:val="Corpodeltesto"/>
        <w:spacing w:before="30"/>
        <w:ind w:left="118" w:right="929" w:hanging="1"/>
        <w:rPr>
          <w:rFonts w:ascii="Times New Roman" w:hAnsi="Times New Roman" w:cs="Times New Roman"/>
          <w:lang w:val="it-IT"/>
        </w:rPr>
      </w:pPr>
    </w:p>
    <w:p w:rsidR="00DC789F" w:rsidRDefault="00C73A6C">
      <w:pPr>
        <w:pStyle w:val="Corpodeltesto"/>
        <w:spacing w:before="30"/>
        <w:ind w:left="118" w:right="929" w:hanging="1"/>
        <w:rPr>
          <w:rFonts w:ascii="Times New Roman" w:hAnsi="Times New Roman" w:cs="Times New Roman"/>
          <w:lang w:val="it-IT"/>
        </w:rPr>
      </w:pPr>
      <w:r w:rsidRPr="00EF3054">
        <w:rPr>
          <w:rFonts w:ascii="Times New Roman" w:hAnsi="Times New Roman" w:cs="Times New Roman"/>
          <w:lang w:val="it-IT"/>
        </w:rPr>
        <w:t xml:space="preserve">Al </w:t>
      </w:r>
      <w:r w:rsidR="00EB6153">
        <w:rPr>
          <w:rFonts w:ascii="Times New Roman" w:hAnsi="Times New Roman" w:cs="Times New Roman"/>
          <w:lang w:val="it-IT"/>
        </w:rPr>
        <w:t>Dipartimen</w:t>
      </w:r>
      <w:r w:rsidR="00EF1C8F">
        <w:rPr>
          <w:rFonts w:ascii="Times New Roman" w:hAnsi="Times New Roman" w:cs="Times New Roman"/>
          <w:lang w:val="it-IT"/>
        </w:rPr>
        <w:t>to Bilancio Patrimonio e Finanze</w:t>
      </w:r>
    </w:p>
    <w:p w:rsidR="00EB6153" w:rsidRPr="00EF3054" w:rsidRDefault="00EB6153">
      <w:pPr>
        <w:pStyle w:val="Corpodeltesto"/>
        <w:spacing w:before="30"/>
        <w:ind w:left="118" w:right="929" w:hanging="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SEDE</w:t>
      </w:r>
    </w:p>
    <w:p w:rsidR="00DC789F" w:rsidRPr="00EF3054" w:rsidRDefault="00DC789F">
      <w:pPr>
        <w:rPr>
          <w:rFonts w:ascii="Times New Roman" w:hAnsi="Times New Roman" w:cs="Times New Roman"/>
          <w:lang w:val="it-IT"/>
        </w:rPr>
        <w:sectPr w:rsidR="00DC789F" w:rsidRPr="00EF3054">
          <w:type w:val="continuous"/>
          <w:pgSz w:w="11910" w:h="16840"/>
          <w:pgMar w:top="1420" w:right="1580" w:bottom="280" w:left="1300" w:header="720" w:footer="720" w:gutter="0"/>
          <w:cols w:num="2" w:space="720" w:equalWidth="0">
            <w:col w:w="4053" w:space="1900"/>
            <w:col w:w="3077"/>
          </w:cols>
        </w:sectPr>
      </w:pPr>
    </w:p>
    <w:p w:rsidR="00DC789F" w:rsidRPr="00EF3054" w:rsidRDefault="00DC789F">
      <w:pPr>
        <w:pStyle w:val="Corpodeltesto"/>
        <w:rPr>
          <w:rFonts w:ascii="Times New Roman" w:hAnsi="Times New Roman" w:cs="Times New Roman"/>
          <w:sz w:val="20"/>
          <w:lang w:val="it-IT"/>
        </w:rPr>
      </w:pPr>
    </w:p>
    <w:p w:rsidR="00DC789F" w:rsidRPr="001B6FF9" w:rsidRDefault="003134BC" w:rsidP="001B6FF9">
      <w:pPr>
        <w:pStyle w:val="Corpodeltesto"/>
        <w:spacing w:before="9"/>
        <w:ind w:right="-42"/>
        <w:jc w:val="both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t-IT"/>
        </w:rPr>
      </w:pPr>
      <w:r w:rsidRPr="001B6FF9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t-IT"/>
        </w:rPr>
        <w:t>Oggetto:</w:t>
      </w:r>
      <w:r w:rsidR="00155B52" w:rsidRPr="001B6FF9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t-IT"/>
        </w:rPr>
        <w:t>Richiesta</w:t>
      </w:r>
      <w:r w:rsidR="00E733B4" w:rsidRPr="001B6FF9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t-IT"/>
        </w:rPr>
        <w:t xml:space="preserve"> </w:t>
      </w:r>
      <w:r w:rsidR="0090360D" w:rsidRPr="001B6FF9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t-IT"/>
        </w:rPr>
        <w:t xml:space="preserve">applicazione </w:t>
      </w:r>
      <w:r w:rsidR="00C71048" w:rsidRPr="001B6FF9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t-IT"/>
        </w:rPr>
        <w:t>quota accantonata del risultato</w:t>
      </w:r>
      <w:r w:rsidR="00E733B4" w:rsidRPr="001B6FF9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t-IT"/>
        </w:rPr>
        <w:t xml:space="preserve"> di amministrazione</w:t>
      </w:r>
      <w:r w:rsidR="0090360D" w:rsidRPr="001B6FF9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t-IT"/>
        </w:rPr>
        <w:t xml:space="preserve"> per finanziamento fondi perenti</w:t>
      </w:r>
      <w:r w:rsidR="00C71048" w:rsidRPr="001B6FF9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t-IT"/>
        </w:rPr>
        <w:t>.</w:t>
      </w:r>
    </w:p>
    <w:p w:rsidR="000E3301" w:rsidRPr="00EF3054" w:rsidRDefault="000E3301" w:rsidP="00C71048">
      <w:pPr>
        <w:pStyle w:val="Corpodeltesto"/>
        <w:spacing w:before="30"/>
        <w:jc w:val="both"/>
        <w:rPr>
          <w:rFonts w:ascii="Times New Roman" w:hAnsi="Times New Roman" w:cs="Times New Roman"/>
          <w:lang w:val="it-IT"/>
        </w:rPr>
      </w:pPr>
    </w:p>
    <w:p w:rsidR="00EB6153" w:rsidRPr="00EF3054" w:rsidRDefault="00EB6153" w:rsidP="001B6FF9">
      <w:pPr>
        <w:pStyle w:val="Corpodeltesto"/>
        <w:spacing w:before="30"/>
        <w:ind w:right="-42"/>
        <w:jc w:val="both"/>
        <w:rPr>
          <w:rFonts w:ascii="Times New Roman" w:hAnsi="Times New Roman" w:cs="Times New Roman"/>
          <w:lang w:val="it-IT"/>
        </w:rPr>
      </w:pPr>
      <w:r w:rsidRPr="001B6FF9">
        <w:rPr>
          <w:rFonts w:ascii="Times New Roman" w:hAnsi="Times New Roman" w:cs="Times New Roman"/>
          <w:lang w:val="it-IT"/>
        </w:rPr>
        <w:t xml:space="preserve">Ai sensi dell’art. </w:t>
      </w:r>
      <w:r w:rsidR="00C71048" w:rsidRPr="001B6FF9">
        <w:rPr>
          <w:rFonts w:ascii="Times New Roman" w:hAnsi="Times New Roman" w:cs="Times New Roman"/>
          <w:lang w:val="it-IT"/>
        </w:rPr>
        <w:t>42, comma 10,</w:t>
      </w:r>
      <w:r w:rsidRPr="001B6FF9">
        <w:rPr>
          <w:rFonts w:ascii="Times New Roman" w:hAnsi="Times New Roman" w:cs="Times New Roman"/>
          <w:lang w:val="it-IT"/>
        </w:rPr>
        <w:t xml:space="preserve"> del D. </w:t>
      </w:r>
      <w:proofErr w:type="spellStart"/>
      <w:r w:rsidRPr="001B6FF9">
        <w:rPr>
          <w:rFonts w:ascii="Times New Roman" w:hAnsi="Times New Roman" w:cs="Times New Roman"/>
          <w:lang w:val="it-IT"/>
        </w:rPr>
        <w:t>Lgs</w:t>
      </w:r>
      <w:proofErr w:type="spellEnd"/>
      <w:r w:rsidRPr="001B6FF9">
        <w:rPr>
          <w:rFonts w:ascii="Times New Roman" w:hAnsi="Times New Roman" w:cs="Times New Roman"/>
          <w:lang w:val="it-IT"/>
        </w:rPr>
        <w:t xml:space="preserve"> 118/2011</w:t>
      </w:r>
      <w:r w:rsidR="00C71048" w:rsidRPr="001B6FF9">
        <w:rPr>
          <w:rFonts w:ascii="Times New Roman" w:hAnsi="Times New Roman" w:cs="Times New Roman"/>
          <w:lang w:val="it-IT"/>
        </w:rPr>
        <w:t>, nonché delle disposizioni contenute nell’art. 1, comma 468 bis, della legge 11 dicembre 2016, n. 232 e nell’art. 26 del decreto legge 24/04/2017, n. 50,</w:t>
      </w:r>
    </w:p>
    <w:p w:rsidR="00DC789F" w:rsidRPr="00EF3054" w:rsidRDefault="00DC789F" w:rsidP="00C71048">
      <w:pPr>
        <w:pStyle w:val="Corpodeltesto"/>
        <w:spacing w:before="12"/>
        <w:jc w:val="both"/>
        <w:rPr>
          <w:rFonts w:ascii="Times New Roman" w:hAnsi="Times New Roman" w:cs="Times New Roman"/>
          <w:sz w:val="21"/>
          <w:lang w:val="it-IT"/>
        </w:rPr>
      </w:pPr>
    </w:p>
    <w:p w:rsidR="00DC789F" w:rsidRPr="00EF3054" w:rsidRDefault="00C73A6C" w:rsidP="00C71048">
      <w:pPr>
        <w:pStyle w:val="Heading1"/>
        <w:ind w:left="3935" w:firstLine="0"/>
        <w:jc w:val="both"/>
        <w:rPr>
          <w:rFonts w:ascii="Times New Roman" w:hAnsi="Times New Roman" w:cs="Times New Roman"/>
          <w:lang w:val="it-IT"/>
        </w:rPr>
      </w:pPr>
      <w:r w:rsidRPr="00EF3054">
        <w:rPr>
          <w:rFonts w:ascii="Times New Roman" w:hAnsi="Times New Roman" w:cs="Times New Roman"/>
          <w:lang w:val="it-IT"/>
        </w:rPr>
        <w:t>SI CHIEDE</w:t>
      </w:r>
    </w:p>
    <w:p w:rsidR="00DC789F" w:rsidRPr="00EF3054" w:rsidRDefault="00DC789F" w:rsidP="00C71048">
      <w:pPr>
        <w:pStyle w:val="Corpodeltesto"/>
        <w:spacing w:before="1"/>
        <w:jc w:val="both"/>
        <w:rPr>
          <w:rFonts w:ascii="Times New Roman" w:hAnsi="Times New Roman" w:cs="Times New Roman"/>
          <w:b/>
          <w:lang w:val="it-IT"/>
        </w:rPr>
      </w:pPr>
    </w:p>
    <w:p w:rsidR="00FB6C45" w:rsidRDefault="002A0075" w:rsidP="002A0075">
      <w:pPr>
        <w:pStyle w:val="Corpodeltesto"/>
        <w:tabs>
          <w:tab w:val="left" w:pos="3579"/>
          <w:tab w:val="left" w:pos="4307"/>
          <w:tab w:val="left" w:pos="5517"/>
        </w:tabs>
        <w:ind w:right="-4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l’applicazione, nel corrente esercizio finanziario, della quota accantonat</w:t>
      </w:r>
      <w:r w:rsidR="007245C2">
        <w:rPr>
          <w:rFonts w:ascii="Times New Roman" w:hAnsi="Times New Roman" w:cs="Times New Roman"/>
          <w:lang w:val="it-IT"/>
        </w:rPr>
        <w:t>a dell’avanzo di amministrazione</w:t>
      </w:r>
      <w:r>
        <w:rPr>
          <w:rFonts w:ascii="Times New Roman" w:hAnsi="Times New Roman" w:cs="Times New Roman"/>
          <w:lang w:val="it-IT"/>
        </w:rPr>
        <w:t xml:space="preserve"> al fine di finanziare</w:t>
      </w:r>
      <w:r w:rsidR="00DC7ED0">
        <w:rPr>
          <w:rFonts w:ascii="Times New Roman" w:hAnsi="Times New Roman" w:cs="Times New Roman"/>
          <w:lang w:val="it-IT"/>
        </w:rPr>
        <w:t xml:space="preserve"> i corrispondenti fondi perenti</w:t>
      </w:r>
      <w:r>
        <w:rPr>
          <w:rFonts w:ascii="Times New Roman" w:hAnsi="Times New Roman" w:cs="Times New Roman"/>
          <w:lang w:val="it-IT"/>
        </w:rPr>
        <w:t>.</w:t>
      </w:r>
    </w:p>
    <w:p w:rsidR="002A0075" w:rsidRDefault="005D45DC" w:rsidP="002A0075">
      <w:pPr>
        <w:pStyle w:val="Corpodeltesto"/>
        <w:tabs>
          <w:tab w:val="left" w:pos="3579"/>
          <w:tab w:val="left" w:pos="4307"/>
          <w:tab w:val="left" w:pos="5517"/>
        </w:tabs>
        <w:ind w:right="-4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 tale scopo, si specifica quanto segue:</w:t>
      </w:r>
    </w:p>
    <w:p w:rsidR="005D45DC" w:rsidRDefault="005D45DC" w:rsidP="002A0075">
      <w:pPr>
        <w:pStyle w:val="Corpodeltesto"/>
        <w:tabs>
          <w:tab w:val="left" w:pos="3579"/>
          <w:tab w:val="left" w:pos="4307"/>
          <w:tab w:val="left" w:pos="5517"/>
        </w:tabs>
        <w:ind w:right="-40"/>
        <w:jc w:val="both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10065" w:type="dxa"/>
        <w:tblInd w:w="-176" w:type="dxa"/>
        <w:tblLayout w:type="fixed"/>
        <w:tblLook w:val="04A0"/>
      </w:tblPr>
      <w:tblGrid>
        <w:gridCol w:w="1135"/>
        <w:gridCol w:w="992"/>
        <w:gridCol w:w="1559"/>
        <w:gridCol w:w="1532"/>
        <w:gridCol w:w="1729"/>
        <w:gridCol w:w="1701"/>
        <w:gridCol w:w="1417"/>
      </w:tblGrid>
      <w:tr w:rsidR="00DC7ED0" w:rsidRPr="00DC7ED0" w:rsidTr="009E70D9">
        <w:tc>
          <w:tcPr>
            <w:tcW w:w="1135" w:type="dxa"/>
            <w:vAlign w:val="center"/>
          </w:tcPr>
          <w:p w:rsidR="00DC7ED0" w:rsidRPr="00DC7ED0" w:rsidRDefault="00DC7ED0" w:rsidP="00DC7ED0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C7ED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N.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impegno perente</w:t>
            </w:r>
          </w:p>
        </w:tc>
        <w:tc>
          <w:tcPr>
            <w:tcW w:w="992" w:type="dxa"/>
            <w:vAlign w:val="center"/>
          </w:tcPr>
          <w:p w:rsidR="00DC7ED0" w:rsidRPr="00DC7ED0" w:rsidRDefault="00DC7ED0" w:rsidP="00DC7ED0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Anno impegno perente</w:t>
            </w:r>
          </w:p>
        </w:tc>
        <w:tc>
          <w:tcPr>
            <w:tcW w:w="1559" w:type="dxa"/>
            <w:vAlign w:val="center"/>
          </w:tcPr>
          <w:p w:rsidR="00DC7ED0" w:rsidRPr="00DC7ED0" w:rsidRDefault="00DC7ED0" w:rsidP="00DC7ED0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Importo</w:t>
            </w:r>
          </w:p>
        </w:tc>
        <w:tc>
          <w:tcPr>
            <w:tcW w:w="1532" w:type="dxa"/>
            <w:vAlign w:val="center"/>
          </w:tcPr>
          <w:p w:rsidR="00DC7ED0" w:rsidRPr="00DC7ED0" w:rsidRDefault="00DC7ED0" w:rsidP="00DC7ED0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Capitolo di origine</w:t>
            </w:r>
          </w:p>
        </w:tc>
        <w:tc>
          <w:tcPr>
            <w:tcW w:w="1729" w:type="dxa"/>
            <w:vAlign w:val="center"/>
          </w:tcPr>
          <w:p w:rsidR="00DC7ED0" w:rsidRPr="00DC7ED0" w:rsidRDefault="00DC7ED0" w:rsidP="00DC7ED0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Natura fondo perente (corrente/capitale)</w:t>
            </w:r>
          </w:p>
        </w:tc>
        <w:tc>
          <w:tcPr>
            <w:tcW w:w="1701" w:type="dxa"/>
            <w:vAlign w:val="center"/>
          </w:tcPr>
          <w:p w:rsidR="00DC7ED0" w:rsidRPr="00DC7ED0" w:rsidRDefault="00DC7ED0" w:rsidP="00DC7ED0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Tipologia risorse finanziarie e rif. normativi (Fondi POR – APQ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L.R.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1417" w:type="dxa"/>
            <w:vAlign w:val="center"/>
          </w:tcPr>
          <w:p w:rsidR="00DC7ED0" w:rsidRPr="00DC7ED0" w:rsidRDefault="00DC7ED0" w:rsidP="00DC7ED0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Beneficiari</w:t>
            </w:r>
          </w:p>
        </w:tc>
      </w:tr>
      <w:tr w:rsidR="00DC7ED0" w:rsidRPr="00DC7ED0" w:rsidTr="009E70D9">
        <w:tc>
          <w:tcPr>
            <w:tcW w:w="1135" w:type="dxa"/>
          </w:tcPr>
          <w:p w:rsidR="00DC7ED0" w:rsidRPr="00DC7ED0" w:rsidRDefault="00DC7ED0" w:rsidP="002A0075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DC7ED0" w:rsidRPr="00DC7ED0" w:rsidRDefault="00DC7ED0" w:rsidP="002A0075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DC7ED0" w:rsidRPr="00DC7ED0" w:rsidRDefault="00DC7ED0" w:rsidP="002A0075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32" w:type="dxa"/>
          </w:tcPr>
          <w:p w:rsidR="00DC7ED0" w:rsidRPr="00DC7ED0" w:rsidRDefault="00DC7ED0" w:rsidP="002A0075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29" w:type="dxa"/>
          </w:tcPr>
          <w:p w:rsidR="00DC7ED0" w:rsidRPr="00DC7ED0" w:rsidRDefault="00DC7ED0" w:rsidP="002A0075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DC7ED0" w:rsidRPr="00DC7ED0" w:rsidRDefault="00DC7ED0" w:rsidP="002A0075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DC7ED0" w:rsidRPr="00DC7ED0" w:rsidRDefault="00DC7ED0" w:rsidP="002A0075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C7ED0" w:rsidRPr="00DC7ED0" w:rsidTr="009E70D9">
        <w:tc>
          <w:tcPr>
            <w:tcW w:w="1135" w:type="dxa"/>
          </w:tcPr>
          <w:p w:rsidR="00DC7ED0" w:rsidRPr="00DC7ED0" w:rsidRDefault="00DC7ED0" w:rsidP="002A0075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DC7ED0" w:rsidRPr="00DC7ED0" w:rsidRDefault="00DC7ED0" w:rsidP="002A0075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DC7ED0" w:rsidRPr="00DC7ED0" w:rsidRDefault="00DC7ED0" w:rsidP="002A0075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32" w:type="dxa"/>
          </w:tcPr>
          <w:p w:rsidR="00DC7ED0" w:rsidRPr="00DC7ED0" w:rsidRDefault="00DC7ED0" w:rsidP="002A0075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29" w:type="dxa"/>
          </w:tcPr>
          <w:p w:rsidR="00DC7ED0" w:rsidRPr="00DC7ED0" w:rsidRDefault="00DC7ED0" w:rsidP="002A0075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DC7ED0" w:rsidRPr="00DC7ED0" w:rsidRDefault="00DC7ED0" w:rsidP="002A0075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DC7ED0" w:rsidRPr="00DC7ED0" w:rsidRDefault="00DC7ED0" w:rsidP="002A0075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FB6C45" w:rsidRDefault="00FB6C45" w:rsidP="002A0075">
      <w:pPr>
        <w:pStyle w:val="Corpodeltesto"/>
        <w:tabs>
          <w:tab w:val="left" w:pos="3579"/>
          <w:tab w:val="left" w:pos="4307"/>
          <w:tab w:val="left" w:pos="5517"/>
        </w:tabs>
        <w:ind w:right="-40"/>
        <w:jc w:val="both"/>
        <w:rPr>
          <w:rFonts w:ascii="Times New Roman" w:hAnsi="Times New Roman" w:cs="Times New Roman"/>
          <w:lang w:val="it-IT"/>
        </w:rPr>
      </w:pPr>
    </w:p>
    <w:p w:rsidR="00FF0A79" w:rsidRDefault="00FF0A79" w:rsidP="002A0075">
      <w:pPr>
        <w:pStyle w:val="Corpodeltesto"/>
        <w:tabs>
          <w:tab w:val="left" w:pos="3579"/>
          <w:tab w:val="left" w:pos="4307"/>
          <w:tab w:val="left" w:pos="5517"/>
        </w:tabs>
        <w:ind w:right="-40"/>
        <w:jc w:val="both"/>
        <w:rPr>
          <w:rFonts w:ascii="Times New Roman" w:hAnsi="Times New Roman" w:cs="Times New Roman"/>
          <w:lang w:val="it-IT"/>
        </w:rPr>
      </w:pPr>
    </w:p>
    <w:p w:rsidR="002A0075" w:rsidRDefault="005D45DC" w:rsidP="002A0075">
      <w:pPr>
        <w:pStyle w:val="Corpodeltesto"/>
        <w:tabs>
          <w:tab w:val="left" w:pos="3579"/>
          <w:tab w:val="left" w:pos="4307"/>
          <w:tab w:val="left" w:pos="5517"/>
        </w:tabs>
        <w:ind w:right="-4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</w:t>
      </w:r>
      <w:r w:rsidR="002A0075">
        <w:rPr>
          <w:rFonts w:ascii="Times New Roman" w:hAnsi="Times New Roman" w:cs="Times New Roman"/>
          <w:lang w:val="it-IT"/>
        </w:rPr>
        <w:t>i specifica</w:t>
      </w:r>
      <w:r>
        <w:rPr>
          <w:rFonts w:ascii="Times New Roman" w:hAnsi="Times New Roman" w:cs="Times New Roman"/>
          <w:lang w:val="it-IT"/>
        </w:rPr>
        <w:t>, altresì,</w:t>
      </w:r>
      <w:r w:rsidR="002A0075">
        <w:rPr>
          <w:rFonts w:ascii="Times New Roman" w:hAnsi="Times New Roman" w:cs="Times New Roman"/>
          <w:lang w:val="it-IT"/>
        </w:rPr>
        <w:t xml:space="preserve"> che:</w:t>
      </w:r>
    </w:p>
    <w:p w:rsidR="00FB6C45" w:rsidRDefault="00FB6C45" w:rsidP="002A0075">
      <w:pPr>
        <w:pStyle w:val="Corpodeltesto"/>
        <w:tabs>
          <w:tab w:val="left" w:pos="3579"/>
          <w:tab w:val="left" w:pos="4307"/>
          <w:tab w:val="left" w:pos="5517"/>
        </w:tabs>
        <w:ind w:right="-40"/>
        <w:jc w:val="both"/>
        <w:rPr>
          <w:rFonts w:ascii="Times New Roman" w:hAnsi="Times New Roman" w:cs="Times New Roman"/>
          <w:lang w:val="it-IT"/>
        </w:rPr>
      </w:pPr>
    </w:p>
    <w:p w:rsidR="00DC7ED0" w:rsidRDefault="00DC7ED0" w:rsidP="00FF0A79">
      <w:pPr>
        <w:pStyle w:val="Corpodeltesto"/>
        <w:numPr>
          <w:ilvl w:val="0"/>
          <w:numId w:val="1"/>
        </w:numPr>
        <w:tabs>
          <w:tab w:val="left" w:pos="3579"/>
          <w:tab w:val="left" w:pos="4307"/>
          <w:tab w:val="left" w:pos="5517"/>
        </w:tabs>
        <w:ind w:right="-4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La predetta richiesta, così</w:t>
      </w:r>
      <w:r w:rsidR="00741E36">
        <w:rPr>
          <w:rFonts w:ascii="Times New Roman" w:hAnsi="Times New Roman" w:cs="Times New Roman"/>
          <w:lang w:val="it-IT"/>
        </w:rPr>
        <w:t xml:space="preserve"> come stabilito dalla nota </w:t>
      </w:r>
      <w:proofErr w:type="spellStart"/>
      <w:r w:rsidR="00741E36">
        <w:rPr>
          <w:rFonts w:ascii="Times New Roman" w:hAnsi="Times New Roman" w:cs="Times New Roman"/>
          <w:lang w:val="it-IT"/>
        </w:rPr>
        <w:t>prot</w:t>
      </w:r>
      <w:proofErr w:type="spellEnd"/>
      <w:r w:rsidR="00741E36">
        <w:rPr>
          <w:rFonts w:ascii="Times New Roman" w:hAnsi="Times New Roman" w:cs="Times New Roman"/>
          <w:lang w:val="it-IT"/>
        </w:rPr>
        <w:t>. n. 292438 del 28/09/2016 del Segretariato Generale, viene avanzata per le seguenti motivazioni:</w:t>
      </w:r>
    </w:p>
    <w:p w:rsidR="00741E36" w:rsidRDefault="00741E36" w:rsidP="00741E36">
      <w:pPr>
        <w:pStyle w:val="Corpodeltesto"/>
        <w:tabs>
          <w:tab w:val="left" w:pos="3579"/>
          <w:tab w:val="left" w:pos="4307"/>
          <w:tab w:val="left" w:pos="5517"/>
        </w:tabs>
        <w:ind w:left="720" w:right="-40"/>
        <w:jc w:val="both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280"/>
      </w:tblGrid>
      <w:tr w:rsidR="00741E36" w:rsidRPr="002F0CBA" w:rsidTr="007D1A54">
        <w:trPr>
          <w:trHeight w:val="1946"/>
        </w:trPr>
        <w:tc>
          <w:tcPr>
            <w:tcW w:w="9280" w:type="dxa"/>
          </w:tcPr>
          <w:p w:rsidR="00741E36" w:rsidRDefault="00741E36" w:rsidP="00741E36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741E36" w:rsidRDefault="00741E36" w:rsidP="00741E36">
      <w:pPr>
        <w:pStyle w:val="Corpodeltesto"/>
        <w:tabs>
          <w:tab w:val="left" w:pos="3579"/>
          <w:tab w:val="left" w:pos="4307"/>
          <w:tab w:val="left" w:pos="5517"/>
        </w:tabs>
        <w:ind w:left="720" w:right="-40"/>
        <w:jc w:val="both"/>
        <w:rPr>
          <w:rFonts w:ascii="Times New Roman" w:hAnsi="Times New Roman" w:cs="Times New Roman"/>
          <w:lang w:val="it-IT"/>
        </w:rPr>
      </w:pPr>
    </w:p>
    <w:p w:rsidR="007245C2" w:rsidRDefault="007245C2" w:rsidP="00741E36">
      <w:pPr>
        <w:pStyle w:val="Corpodeltesto"/>
        <w:tabs>
          <w:tab w:val="left" w:pos="3579"/>
          <w:tab w:val="left" w:pos="4307"/>
          <w:tab w:val="left" w:pos="5517"/>
        </w:tabs>
        <w:ind w:left="720" w:right="-40"/>
        <w:jc w:val="both"/>
        <w:rPr>
          <w:rFonts w:ascii="Times New Roman" w:hAnsi="Times New Roman" w:cs="Times New Roman"/>
          <w:lang w:val="it-IT"/>
        </w:rPr>
      </w:pPr>
    </w:p>
    <w:p w:rsidR="007245C2" w:rsidRDefault="007245C2" w:rsidP="00741E36">
      <w:pPr>
        <w:pStyle w:val="Corpodeltesto"/>
        <w:tabs>
          <w:tab w:val="left" w:pos="3579"/>
          <w:tab w:val="left" w:pos="4307"/>
          <w:tab w:val="left" w:pos="5517"/>
        </w:tabs>
        <w:ind w:left="720" w:right="-40"/>
        <w:jc w:val="both"/>
        <w:rPr>
          <w:rFonts w:ascii="Times New Roman" w:hAnsi="Times New Roman" w:cs="Times New Roman"/>
          <w:lang w:val="it-IT"/>
        </w:rPr>
      </w:pPr>
    </w:p>
    <w:p w:rsidR="007245C2" w:rsidRDefault="007245C2" w:rsidP="00741E36">
      <w:pPr>
        <w:pStyle w:val="Corpodeltesto"/>
        <w:tabs>
          <w:tab w:val="left" w:pos="3579"/>
          <w:tab w:val="left" w:pos="4307"/>
          <w:tab w:val="left" w:pos="5517"/>
        </w:tabs>
        <w:ind w:left="720" w:right="-40"/>
        <w:jc w:val="both"/>
        <w:rPr>
          <w:rFonts w:ascii="Times New Roman" w:hAnsi="Times New Roman" w:cs="Times New Roman"/>
          <w:lang w:val="it-IT"/>
        </w:rPr>
      </w:pPr>
    </w:p>
    <w:p w:rsidR="007245C2" w:rsidRDefault="007245C2" w:rsidP="00741E36">
      <w:pPr>
        <w:pStyle w:val="Corpodeltesto"/>
        <w:tabs>
          <w:tab w:val="left" w:pos="3579"/>
          <w:tab w:val="left" w:pos="4307"/>
          <w:tab w:val="left" w:pos="5517"/>
        </w:tabs>
        <w:ind w:left="720" w:right="-40"/>
        <w:jc w:val="both"/>
        <w:rPr>
          <w:rFonts w:ascii="Times New Roman" w:hAnsi="Times New Roman" w:cs="Times New Roman"/>
          <w:lang w:val="it-IT"/>
        </w:rPr>
      </w:pPr>
    </w:p>
    <w:p w:rsidR="007245C2" w:rsidRDefault="007245C2" w:rsidP="00741E36">
      <w:pPr>
        <w:pStyle w:val="Corpodeltesto"/>
        <w:tabs>
          <w:tab w:val="left" w:pos="3579"/>
          <w:tab w:val="left" w:pos="4307"/>
          <w:tab w:val="left" w:pos="5517"/>
        </w:tabs>
        <w:ind w:left="720" w:right="-40"/>
        <w:jc w:val="both"/>
        <w:rPr>
          <w:rFonts w:ascii="Times New Roman" w:hAnsi="Times New Roman" w:cs="Times New Roman"/>
          <w:lang w:val="it-IT"/>
        </w:rPr>
      </w:pPr>
    </w:p>
    <w:p w:rsidR="007245C2" w:rsidRDefault="007245C2" w:rsidP="00741E36">
      <w:pPr>
        <w:pStyle w:val="Corpodeltesto"/>
        <w:tabs>
          <w:tab w:val="left" w:pos="3579"/>
          <w:tab w:val="left" w:pos="4307"/>
          <w:tab w:val="left" w:pos="5517"/>
        </w:tabs>
        <w:ind w:left="720" w:right="-40"/>
        <w:jc w:val="both"/>
        <w:rPr>
          <w:rFonts w:ascii="Times New Roman" w:hAnsi="Times New Roman" w:cs="Times New Roman"/>
          <w:lang w:val="it-IT"/>
        </w:rPr>
      </w:pPr>
    </w:p>
    <w:p w:rsidR="007245C2" w:rsidRDefault="007245C2" w:rsidP="00741E36">
      <w:pPr>
        <w:pStyle w:val="Corpodeltesto"/>
        <w:tabs>
          <w:tab w:val="left" w:pos="3579"/>
          <w:tab w:val="left" w:pos="4307"/>
          <w:tab w:val="left" w:pos="5517"/>
        </w:tabs>
        <w:ind w:left="720" w:right="-40"/>
        <w:jc w:val="both"/>
        <w:rPr>
          <w:rFonts w:ascii="Times New Roman" w:hAnsi="Times New Roman" w:cs="Times New Roman"/>
          <w:lang w:val="it-IT"/>
        </w:rPr>
      </w:pPr>
    </w:p>
    <w:p w:rsidR="007D1A54" w:rsidRDefault="007D1A54" w:rsidP="00741E36">
      <w:pPr>
        <w:pStyle w:val="Corpodeltesto"/>
        <w:tabs>
          <w:tab w:val="left" w:pos="3579"/>
          <w:tab w:val="left" w:pos="4307"/>
          <w:tab w:val="left" w:pos="5517"/>
        </w:tabs>
        <w:ind w:left="720" w:right="-40"/>
        <w:jc w:val="both"/>
        <w:rPr>
          <w:rFonts w:ascii="Times New Roman" w:hAnsi="Times New Roman" w:cs="Times New Roman"/>
          <w:lang w:val="it-IT"/>
        </w:rPr>
      </w:pPr>
    </w:p>
    <w:p w:rsidR="002A0075" w:rsidRDefault="00FF0A79" w:rsidP="00FF0A79">
      <w:pPr>
        <w:pStyle w:val="Corpodeltesto"/>
        <w:numPr>
          <w:ilvl w:val="0"/>
          <w:numId w:val="1"/>
        </w:numPr>
        <w:tabs>
          <w:tab w:val="left" w:pos="3579"/>
          <w:tab w:val="left" w:pos="4307"/>
          <w:tab w:val="left" w:pos="5517"/>
        </w:tabs>
        <w:ind w:right="-4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Nel corso dell’anno 201</w:t>
      </w:r>
      <w:r w:rsidR="001B6FF9">
        <w:rPr>
          <w:rFonts w:ascii="Times New Roman" w:hAnsi="Times New Roman" w:cs="Times New Roman"/>
          <w:lang w:val="it-IT"/>
        </w:rPr>
        <w:t>7</w:t>
      </w:r>
      <w:r>
        <w:rPr>
          <w:rFonts w:ascii="Times New Roman" w:hAnsi="Times New Roman" w:cs="Times New Roman"/>
          <w:lang w:val="it-IT"/>
        </w:rPr>
        <w:t xml:space="preserve"> non si è proceduto alla relativa riallocazione e/o pagamento per i seguenti motivi: </w:t>
      </w:r>
    </w:p>
    <w:p w:rsidR="00FF0A79" w:rsidRDefault="00FF0A79" w:rsidP="00FF0A79">
      <w:pPr>
        <w:pStyle w:val="Corpodeltesto"/>
        <w:tabs>
          <w:tab w:val="left" w:pos="3579"/>
          <w:tab w:val="left" w:pos="4307"/>
          <w:tab w:val="left" w:pos="5517"/>
        </w:tabs>
        <w:ind w:left="720" w:right="-40"/>
        <w:jc w:val="both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9258" w:type="dxa"/>
        <w:tblLook w:val="04A0"/>
      </w:tblPr>
      <w:tblGrid>
        <w:gridCol w:w="9258"/>
      </w:tblGrid>
      <w:tr w:rsidR="00FF0A79" w:rsidRPr="002F0CBA" w:rsidTr="007D1A54">
        <w:trPr>
          <w:trHeight w:val="1779"/>
        </w:trPr>
        <w:tc>
          <w:tcPr>
            <w:tcW w:w="9258" w:type="dxa"/>
          </w:tcPr>
          <w:p w:rsidR="00FF0A79" w:rsidRDefault="00FF0A79" w:rsidP="00FF0A79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F0A79" w:rsidRDefault="00FF0A79" w:rsidP="00FF0A79">
      <w:pPr>
        <w:pStyle w:val="Corpodeltesto"/>
        <w:tabs>
          <w:tab w:val="left" w:pos="3579"/>
          <w:tab w:val="left" w:pos="4307"/>
          <w:tab w:val="left" w:pos="5517"/>
        </w:tabs>
        <w:ind w:right="-40"/>
        <w:jc w:val="both"/>
        <w:rPr>
          <w:rFonts w:ascii="Times New Roman" w:hAnsi="Times New Roman" w:cs="Times New Roman"/>
          <w:lang w:val="it-IT"/>
        </w:rPr>
      </w:pPr>
    </w:p>
    <w:p w:rsidR="00FF0A79" w:rsidRDefault="00FF0A79" w:rsidP="00FF0A79">
      <w:pPr>
        <w:pStyle w:val="Corpodeltesto"/>
        <w:tabs>
          <w:tab w:val="left" w:pos="3579"/>
          <w:tab w:val="left" w:pos="4307"/>
          <w:tab w:val="left" w:pos="5517"/>
        </w:tabs>
        <w:ind w:right="-40"/>
        <w:jc w:val="both"/>
        <w:rPr>
          <w:rFonts w:ascii="Times New Roman" w:hAnsi="Times New Roman" w:cs="Times New Roman"/>
          <w:lang w:val="it-IT"/>
        </w:rPr>
      </w:pPr>
    </w:p>
    <w:p w:rsidR="00FF0A79" w:rsidRDefault="00FF0A79" w:rsidP="00FF0A79">
      <w:pPr>
        <w:pStyle w:val="Corpodeltesto"/>
        <w:numPr>
          <w:ilvl w:val="0"/>
          <w:numId w:val="1"/>
        </w:numPr>
        <w:tabs>
          <w:tab w:val="left" w:pos="3579"/>
          <w:tab w:val="left" w:pos="4307"/>
          <w:tab w:val="left" w:pos="5517"/>
        </w:tabs>
        <w:ind w:right="-4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Nelle annualità precedenti al 201</w:t>
      </w:r>
      <w:r w:rsidR="001F543B">
        <w:rPr>
          <w:rFonts w:ascii="Times New Roman" w:hAnsi="Times New Roman" w:cs="Times New Roman"/>
          <w:lang w:val="it-IT"/>
        </w:rPr>
        <w:t>7</w:t>
      </w:r>
      <w:r>
        <w:rPr>
          <w:rFonts w:ascii="Times New Roman" w:hAnsi="Times New Roman" w:cs="Times New Roman"/>
          <w:lang w:val="it-IT"/>
        </w:rPr>
        <w:t xml:space="preserve"> non si è proceduto alla relativa riallocazione e/o pagamento per i seguenti motivi:</w:t>
      </w:r>
    </w:p>
    <w:p w:rsidR="00FF0A79" w:rsidRDefault="00FF0A79" w:rsidP="00FF0A79">
      <w:pPr>
        <w:pStyle w:val="Corpodeltesto"/>
        <w:tabs>
          <w:tab w:val="left" w:pos="3579"/>
          <w:tab w:val="left" w:pos="4307"/>
          <w:tab w:val="left" w:pos="5517"/>
        </w:tabs>
        <w:ind w:left="720" w:right="-40"/>
        <w:jc w:val="both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280"/>
      </w:tblGrid>
      <w:tr w:rsidR="00FF0A79" w:rsidRPr="002F0CBA" w:rsidTr="007D1A54">
        <w:trPr>
          <w:trHeight w:val="1978"/>
        </w:trPr>
        <w:tc>
          <w:tcPr>
            <w:tcW w:w="9280" w:type="dxa"/>
          </w:tcPr>
          <w:p w:rsidR="00FF0A79" w:rsidRDefault="00FF0A79" w:rsidP="00FF0A79">
            <w:pPr>
              <w:pStyle w:val="Corpodeltesto"/>
              <w:tabs>
                <w:tab w:val="left" w:pos="3579"/>
                <w:tab w:val="left" w:pos="4307"/>
                <w:tab w:val="left" w:pos="5517"/>
              </w:tabs>
              <w:ind w:right="-4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F0A79" w:rsidRDefault="00FF0A79" w:rsidP="00FF0A79">
      <w:pPr>
        <w:pStyle w:val="Corpodeltesto"/>
        <w:tabs>
          <w:tab w:val="left" w:pos="3579"/>
          <w:tab w:val="left" w:pos="4307"/>
          <w:tab w:val="left" w:pos="5517"/>
        </w:tabs>
        <w:ind w:left="720" w:right="-40"/>
        <w:jc w:val="both"/>
        <w:rPr>
          <w:rFonts w:ascii="Times New Roman" w:hAnsi="Times New Roman" w:cs="Times New Roman"/>
          <w:lang w:val="it-IT"/>
        </w:rPr>
      </w:pPr>
    </w:p>
    <w:p w:rsidR="002A0075" w:rsidRDefault="002A0075" w:rsidP="002A0075">
      <w:pPr>
        <w:pStyle w:val="Corpodeltesto"/>
        <w:tabs>
          <w:tab w:val="left" w:pos="3579"/>
          <w:tab w:val="left" w:pos="4307"/>
          <w:tab w:val="left" w:pos="5517"/>
        </w:tabs>
        <w:ind w:right="-40"/>
        <w:jc w:val="both"/>
        <w:rPr>
          <w:rFonts w:ascii="Times New Roman" w:hAnsi="Times New Roman" w:cs="Times New Roman"/>
          <w:lang w:val="it-IT"/>
        </w:rPr>
      </w:pPr>
    </w:p>
    <w:p w:rsidR="00FF0A79" w:rsidRDefault="00FF0A79" w:rsidP="002A0075">
      <w:pPr>
        <w:pStyle w:val="Corpodeltesto"/>
        <w:tabs>
          <w:tab w:val="left" w:pos="3579"/>
          <w:tab w:val="left" w:pos="4307"/>
          <w:tab w:val="left" w:pos="5517"/>
        </w:tabs>
        <w:ind w:right="-40"/>
        <w:jc w:val="both"/>
        <w:rPr>
          <w:rFonts w:ascii="Times New Roman" w:hAnsi="Times New Roman" w:cs="Times New Roman"/>
          <w:lang w:val="it-IT"/>
        </w:rPr>
      </w:pPr>
    </w:p>
    <w:p w:rsidR="009B48CD" w:rsidRPr="009B48CD" w:rsidRDefault="009B48CD" w:rsidP="00C71048">
      <w:pPr>
        <w:pStyle w:val="Corpodeltesto"/>
        <w:spacing w:before="13"/>
        <w:jc w:val="both"/>
        <w:rPr>
          <w:rFonts w:ascii="Times New Roman" w:hAnsi="Times New Roman" w:cs="Times New Roman"/>
          <w:b/>
          <w:sz w:val="21"/>
          <w:lang w:val="it-IT"/>
        </w:rPr>
      </w:pPr>
      <w:r>
        <w:rPr>
          <w:rFonts w:ascii="Times New Roman" w:hAnsi="Times New Roman" w:cs="Times New Roman"/>
          <w:b/>
          <w:sz w:val="21"/>
          <w:lang w:val="it-IT"/>
        </w:rPr>
        <w:t>Allegare documenti giustificativi (</w:t>
      </w:r>
      <w:r w:rsidR="00A32099">
        <w:rPr>
          <w:rFonts w:ascii="Times New Roman" w:hAnsi="Times New Roman" w:cs="Times New Roman"/>
          <w:b/>
          <w:sz w:val="21"/>
          <w:lang w:val="it-IT"/>
        </w:rPr>
        <w:t>leggi, convenzioni, Regolamenti, Decreti, DGR, etc.</w:t>
      </w:r>
      <w:r>
        <w:rPr>
          <w:rFonts w:ascii="Times New Roman" w:hAnsi="Times New Roman" w:cs="Times New Roman"/>
          <w:b/>
          <w:sz w:val="21"/>
          <w:lang w:val="it-IT"/>
        </w:rPr>
        <w:t>)</w:t>
      </w:r>
    </w:p>
    <w:p w:rsidR="009B48CD" w:rsidRDefault="009B48CD" w:rsidP="00C71048">
      <w:pPr>
        <w:pStyle w:val="Corpodeltesto"/>
        <w:tabs>
          <w:tab w:val="left" w:pos="3471"/>
          <w:tab w:val="left" w:pos="4308"/>
          <w:tab w:val="left" w:pos="5518"/>
        </w:tabs>
        <w:ind w:right="2926"/>
        <w:jc w:val="both"/>
        <w:rPr>
          <w:rFonts w:ascii="Times New Roman" w:hAnsi="Times New Roman" w:cs="Times New Roman"/>
          <w:lang w:val="it-IT"/>
        </w:rPr>
      </w:pPr>
    </w:p>
    <w:p w:rsidR="009B48CD" w:rsidRDefault="009B48CD" w:rsidP="00C71048">
      <w:pPr>
        <w:pStyle w:val="Corpodeltesto"/>
        <w:tabs>
          <w:tab w:val="left" w:pos="3471"/>
          <w:tab w:val="left" w:pos="4308"/>
          <w:tab w:val="left" w:pos="5518"/>
        </w:tabs>
        <w:ind w:right="2926"/>
        <w:jc w:val="both"/>
        <w:rPr>
          <w:rFonts w:ascii="Times New Roman" w:hAnsi="Times New Roman" w:cs="Times New Roman"/>
          <w:lang w:val="it-IT"/>
        </w:rPr>
      </w:pPr>
    </w:p>
    <w:p w:rsidR="00BE60BD" w:rsidRDefault="00C73A6C" w:rsidP="00C71048">
      <w:pPr>
        <w:pStyle w:val="Corpodeltesto"/>
        <w:tabs>
          <w:tab w:val="left" w:pos="3471"/>
          <w:tab w:val="left" w:pos="4308"/>
          <w:tab w:val="left" w:pos="5518"/>
        </w:tabs>
        <w:ind w:right="2926"/>
        <w:jc w:val="both"/>
        <w:rPr>
          <w:rFonts w:ascii="Times New Roman" w:hAnsi="Times New Roman" w:cs="Times New Roman"/>
          <w:lang w:val="it-IT"/>
        </w:rPr>
      </w:pPr>
      <w:r w:rsidRPr="00EF3054">
        <w:rPr>
          <w:rFonts w:ascii="Times New Roman" w:hAnsi="Times New Roman" w:cs="Times New Roman"/>
          <w:lang w:val="it-IT"/>
        </w:rPr>
        <w:t>Distinti saluti.</w:t>
      </w:r>
    </w:p>
    <w:p w:rsidR="00A06435" w:rsidRDefault="00A06435" w:rsidP="00C71048">
      <w:pPr>
        <w:pStyle w:val="Corpodeltesto"/>
        <w:tabs>
          <w:tab w:val="left" w:pos="3471"/>
          <w:tab w:val="left" w:pos="4308"/>
          <w:tab w:val="left" w:pos="5518"/>
        </w:tabs>
        <w:ind w:right="-42"/>
        <w:jc w:val="both"/>
        <w:rPr>
          <w:rFonts w:ascii="Times New Roman" w:hAnsi="Times New Roman" w:cs="Times New Roman"/>
          <w:lang w:val="it-IT"/>
        </w:rPr>
      </w:pPr>
    </w:p>
    <w:p w:rsidR="00A32099" w:rsidRDefault="00A32099" w:rsidP="00C71048">
      <w:pPr>
        <w:pStyle w:val="Corpodeltesto"/>
        <w:tabs>
          <w:tab w:val="left" w:pos="3471"/>
          <w:tab w:val="left" w:pos="4308"/>
          <w:tab w:val="left" w:pos="5518"/>
        </w:tabs>
        <w:ind w:right="-42"/>
        <w:jc w:val="both"/>
        <w:rPr>
          <w:rFonts w:ascii="Times New Roman" w:hAnsi="Times New Roman" w:cs="Times New Roman"/>
          <w:lang w:val="it-IT"/>
        </w:rPr>
      </w:pPr>
    </w:p>
    <w:p w:rsidR="00350965" w:rsidRPr="00EF3054" w:rsidRDefault="00C73A6C" w:rsidP="00C71048">
      <w:pPr>
        <w:pStyle w:val="Corpodeltesto"/>
        <w:tabs>
          <w:tab w:val="left" w:pos="3471"/>
          <w:tab w:val="left" w:pos="4308"/>
          <w:tab w:val="left" w:pos="5518"/>
        </w:tabs>
        <w:ind w:right="-42"/>
        <w:jc w:val="both"/>
        <w:rPr>
          <w:rFonts w:ascii="Times New Roman" w:hAnsi="Times New Roman" w:cs="Times New Roman"/>
          <w:lang w:val="it-IT"/>
        </w:rPr>
      </w:pPr>
      <w:r w:rsidRPr="00EF3054">
        <w:rPr>
          <w:rFonts w:ascii="Times New Roman" w:hAnsi="Times New Roman" w:cs="Times New Roman"/>
          <w:lang w:val="it-IT"/>
        </w:rPr>
        <w:t xml:space="preserve">Il Responsabile </w:t>
      </w:r>
      <w:r w:rsidR="00A06435">
        <w:rPr>
          <w:rFonts w:ascii="Times New Roman" w:hAnsi="Times New Roman" w:cs="Times New Roman"/>
          <w:lang w:val="it-IT"/>
        </w:rPr>
        <w:t>del procedimento</w:t>
      </w:r>
      <w:r w:rsidR="00A06435">
        <w:rPr>
          <w:rFonts w:ascii="Times New Roman" w:hAnsi="Times New Roman" w:cs="Times New Roman"/>
          <w:lang w:val="it-IT"/>
        </w:rPr>
        <w:tab/>
        <w:t xml:space="preserve">                                 </w:t>
      </w:r>
      <w:r w:rsidR="00A06435">
        <w:rPr>
          <w:rFonts w:ascii="Times New Roman" w:hAnsi="Times New Roman" w:cs="Times New Roman"/>
          <w:lang w:val="it-IT"/>
        </w:rPr>
        <w:tab/>
      </w:r>
      <w:r w:rsidR="00A06435">
        <w:rPr>
          <w:rFonts w:ascii="Times New Roman" w:hAnsi="Times New Roman" w:cs="Times New Roman"/>
          <w:lang w:val="it-IT"/>
        </w:rPr>
        <w:tab/>
      </w:r>
      <w:r w:rsidR="00A06435">
        <w:rPr>
          <w:rFonts w:ascii="Times New Roman" w:hAnsi="Times New Roman" w:cs="Times New Roman"/>
          <w:lang w:val="it-IT"/>
        </w:rPr>
        <w:tab/>
        <w:t xml:space="preserve"> </w:t>
      </w:r>
      <w:r w:rsidR="00EF3054" w:rsidRPr="00EF3054">
        <w:rPr>
          <w:rFonts w:ascii="Times New Roman" w:hAnsi="Times New Roman" w:cs="Times New Roman"/>
          <w:lang w:val="it-IT"/>
        </w:rPr>
        <w:t xml:space="preserve">Il </w:t>
      </w:r>
      <w:r w:rsidR="00A06435">
        <w:rPr>
          <w:rFonts w:ascii="Times New Roman" w:hAnsi="Times New Roman" w:cs="Times New Roman"/>
          <w:lang w:val="it-IT"/>
        </w:rPr>
        <w:t>Di</w:t>
      </w:r>
      <w:r w:rsidR="00EF3054" w:rsidRPr="00EF3054">
        <w:rPr>
          <w:rFonts w:ascii="Times New Roman" w:hAnsi="Times New Roman" w:cs="Times New Roman"/>
          <w:lang w:val="it-IT"/>
        </w:rPr>
        <w:t xml:space="preserve">rigente </w:t>
      </w:r>
      <w:r w:rsidR="00A06435">
        <w:rPr>
          <w:rFonts w:ascii="Times New Roman" w:hAnsi="Times New Roman" w:cs="Times New Roman"/>
          <w:lang w:val="it-IT"/>
        </w:rPr>
        <w:t>G</w:t>
      </w:r>
      <w:r w:rsidR="00EF3054" w:rsidRPr="00EF3054">
        <w:rPr>
          <w:rFonts w:ascii="Times New Roman" w:hAnsi="Times New Roman" w:cs="Times New Roman"/>
          <w:lang w:val="it-IT"/>
        </w:rPr>
        <w:t>enerale</w:t>
      </w:r>
    </w:p>
    <w:p w:rsidR="00CE495D" w:rsidRDefault="00CE495D" w:rsidP="00C71048">
      <w:pPr>
        <w:pStyle w:val="Corpodeltesto"/>
        <w:tabs>
          <w:tab w:val="left" w:pos="3471"/>
          <w:tab w:val="left" w:pos="4308"/>
          <w:tab w:val="left" w:pos="5518"/>
        </w:tabs>
        <w:ind w:right="-42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Tel.: </w:t>
      </w:r>
    </w:p>
    <w:p w:rsidR="00CE495D" w:rsidRPr="00EF3054" w:rsidRDefault="00CE495D" w:rsidP="00350965">
      <w:pPr>
        <w:pStyle w:val="Corpodeltesto"/>
        <w:tabs>
          <w:tab w:val="left" w:pos="3471"/>
          <w:tab w:val="left" w:pos="4308"/>
          <w:tab w:val="left" w:pos="5518"/>
        </w:tabs>
        <w:ind w:right="-4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E-mail:</w:t>
      </w:r>
    </w:p>
    <w:sectPr w:rsidR="00CE495D" w:rsidRPr="00EF3054" w:rsidSect="00DC789F">
      <w:type w:val="continuous"/>
      <w:pgSz w:w="11910" w:h="16840"/>
      <w:pgMar w:top="1420" w:right="15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D2BF0"/>
    <w:multiLevelType w:val="hybridMultilevel"/>
    <w:tmpl w:val="3EEA25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C789F"/>
    <w:rsid w:val="00022CC5"/>
    <w:rsid w:val="00025233"/>
    <w:rsid w:val="000E3301"/>
    <w:rsid w:val="001170FE"/>
    <w:rsid w:val="00155B52"/>
    <w:rsid w:val="001B6FF9"/>
    <w:rsid w:val="001F543B"/>
    <w:rsid w:val="00225439"/>
    <w:rsid w:val="00253258"/>
    <w:rsid w:val="00260DEE"/>
    <w:rsid w:val="002A0075"/>
    <w:rsid w:val="002F0CBA"/>
    <w:rsid w:val="003134BC"/>
    <w:rsid w:val="0033792B"/>
    <w:rsid w:val="00347855"/>
    <w:rsid w:val="00350965"/>
    <w:rsid w:val="005741C4"/>
    <w:rsid w:val="005D45DC"/>
    <w:rsid w:val="00665D86"/>
    <w:rsid w:val="007245C2"/>
    <w:rsid w:val="00741E36"/>
    <w:rsid w:val="0078040C"/>
    <w:rsid w:val="007D1A54"/>
    <w:rsid w:val="008F2E0A"/>
    <w:rsid w:val="0090360D"/>
    <w:rsid w:val="009752FB"/>
    <w:rsid w:val="009A5074"/>
    <w:rsid w:val="009B48CD"/>
    <w:rsid w:val="009E70D9"/>
    <w:rsid w:val="00A06435"/>
    <w:rsid w:val="00A32099"/>
    <w:rsid w:val="00A62CCB"/>
    <w:rsid w:val="00B10CE6"/>
    <w:rsid w:val="00BE60BD"/>
    <w:rsid w:val="00C71048"/>
    <w:rsid w:val="00C73A6C"/>
    <w:rsid w:val="00C8398E"/>
    <w:rsid w:val="00CB77D6"/>
    <w:rsid w:val="00CE06CE"/>
    <w:rsid w:val="00CE495D"/>
    <w:rsid w:val="00D37085"/>
    <w:rsid w:val="00D60D99"/>
    <w:rsid w:val="00DC789F"/>
    <w:rsid w:val="00DC7ED0"/>
    <w:rsid w:val="00E733B4"/>
    <w:rsid w:val="00E92D24"/>
    <w:rsid w:val="00EB6153"/>
    <w:rsid w:val="00EF1C8F"/>
    <w:rsid w:val="00EF3054"/>
    <w:rsid w:val="00FB6C45"/>
    <w:rsid w:val="00FF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789F"/>
    <w:rPr>
      <w:rFonts w:ascii="Palatino Linotype" w:eastAsia="Palatino Linotype" w:hAnsi="Palatino Linotype" w:cs="Palatino Linotyp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8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C789F"/>
  </w:style>
  <w:style w:type="paragraph" w:customStyle="1" w:styleId="Heading1">
    <w:name w:val="Heading 1"/>
    <w:basedOn w:val="Normale"/>
    <w:uiPriority w:val="1"/>
    <w:qFormat/>
    <w:rsid w:val="00DC789F"/>
    <w:pPr>
      <w:ind w:left="118" w:hanging="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C789F"/>
  </w:style>
  <w:style w:type="paragraph" w:customStyle="1" w:styleId="TableParagraph">
    <w:name w:val="Table Paragraph"/>
    <w:basedOn w:val="Normale"/>
    <w:uiPriority w:val="1"/>
    <w:qFormat/>
    <w:rsid w:val="00DC78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A6C"/>
    <w:rPr>
      <w:rFonts w:ascii="Tahoma" w:eastAsia="Palatino Linotype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75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60DEE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Dipartimenti - richiesta variazione di bilancio.dotx</vt:lpstr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Dipartimenti - richiesta variazione di bilancio.dotx</dc:title>
  <dc:creator>Utente</dc:creator>
  <cp:lastModifiedBy>d.benavoli</cp:lastModifiedBy>
  <cp:revision>4</cp:revision>
  <dcterms:created xsi:type="dcterms:W3CDTF">2018-04-04T11:38:00Z</dcterms:created>
  <dcterms:modified xsi:type="dcterms:W3CDTF">2018-04-04T11:54:00Z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2017-10-19T00:00:00Z</vt:filetime>
  </property>
</Properties>
</file>